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702E38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D62D5D" w:rsidRPr="00742916">
        <w:rPr>
          <w:rFonts w:ascii="Times New Roman" w:hAnsi="Times New Roman"/>
          <w:sz w:val="24"/>
          <w:szCs w:val="24"/>
        </w:rPr>
        <w:t>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0F2500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26757" w:rsidRPr="00926757">
              <w:rPr>
                <w:b/>
                <w:sz w:val="24"/>
                <w:szCs w:val="24"/>
              </w:rPr>
              <w:t xml:space="preserve">metodyka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</w:t>
            </w:r>
            <w:r w:rsidR="002A3C28">
              <w:rPr>
                <w:b/>
                <w:sz w:val="24"/>
                <w:szCs w:val="24"/>
              </w:rPr>
              <w:t>matematyki</w:t>
            </w:r>
          </w:p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F2500" w:rsidRDefault="00D62D5D" w:rsidP="00D21C55">
            <w:pPr>
              <w:rPr>
                <w:sz w:val="24"/>
                <w:szCs w:val="24"/>
              </w:rPr>
            </w:pPr>
            <w:r w:rsidRPr="000F250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26757" w:rsidRPr="0092675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A3C28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A3C28" w:rsidRDefault="00D828D1" w:rsidP="00D62D5D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2A3C28" w:rsidRPr="002A3C28">
              <w:rPr>
                <w:sz w:val="24"/>
                <w:szCs w:val="24"/>
              </w:rPr>
              <w:t>Stanisława Szuksta</w:t>
            </w:r>
          </w:p>
        </w:tc>
      </w:tr>
      <w:tr w:rsidR="00D62D5D" w:rsidRPr="00566644" w:rsidTr="00D21C55">
        <w:tc>
          <w:tcPr>
            <w:tcW w:w="2988" w:type="dxa"/>
            <w:vAlign w:val="center"/>
          </w:tcPr>
          <w:p w:rsidR="00D62D5D" w:rsidRPr="00B24EFD" w:rsidRDefault="00D62D5D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9736B" w:rsidP="00D21C55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>mgr Stanisława Szuksta</w:t>
            </w:r>
          </w:p>
        </w:tc>
      </w:tr>
      <w:tr w:rsidR="00D62D5D" w:rsidRPr="00742916" w:rsidTr="00D21C55">
        <w:tc>
          <w:tcPr>
            <w:tcW w:w="2988" w:type="dxa"/>
            <w:vAlign w:val="center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4008" w:rsidRPr="00443EAA" w:rsidRDefault="00924008" w:rsidP="00443EAA">
            <w:pPr>
              <w:rPr>
                <w:sz w:val="24"/>
                <w:szCs w:val="24"/>
              </w:rPr>
            </w:pPr>
          </w:p>
          <w:p w:rsidR="00924008" w:rsidRDefault="001E6869" w:rsidP="00924008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umiejętności diagnozowania oraz stymulowania prawidłowego rozwoju kompetencji matematycznych.</w:t>
            </w:r>
          </w:p>
          <w:p w:rsidR="001E6869" w:rsidRPr="00924008" w:rsidRDefault="001E6869" w:rsidP="00924008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Rozwijanie umiejętności </w:t>
            </w:r>
            <w:r w:rsidR="00D53E51">
              <w:rPr>
                <w:sz w:val="24"/>
                <w:szCs w:val="24"/>
              </w:rPr>
              <w:t>pro</w:t>
            </w:r>
            <w:r w:rsidR="00596C57">
              <w:rPr>
                <w:sz w:val="24"/>
                <w:szCs w:val="24"/>
              </w:rPr>
              <w:t>jektowania sytuacji dydaktycznych służących prawidłowemu konstruowania wiedzy</w:t>
            </w:r>
            <w:r w:rsidR="009447B2">
              <w:rPr>
                <w:sz w:val="24"/>
                <w:szCs w:val="24"/>
              </w:rPr>
              <w:t xml:space="preserve"> </w:t>
            </w:r>
            <w:r w:rsidR="00596C57">
              <w:rPr>
                <w:sz w:val="24"/>
                <w:szCs w:val="24"/>
              </w:rPr>
              <w:t>matematycznej</w:t>
            </w:r>
            <w:r w:rsidR="009447B2">
              <w:rPr>
                <w:sz w:val="24"/>
                <w:szCs w:val="24"/>
              </w:rPr>
              <w:t xml:space="preserve"> przez dzieci oraz wspierających rozwój intuicji pojęć matematycznych. </w:t>
            </w:r>
          </w:p>
        </w:tc>
      </w:tr>
      <w:tr w:rsidR="00D62D5D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443EAA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posiada podstawową wiedze i umiejętności z edukacji matematycznej. </w:t>
            </w:r>
          </w:p>
        </w:tc>
      </w:tr>
    </w:tbl>
    <w:p w:rsidR="00D62D5D" w:rsidRDefault="00D62D5D" w:rsidP="00D62D5D">
      <w:pPr>
        <w:rPr>
          <w:sz w:val="24"/>
          <w:szCs w:val="24"/>
        </w:rPr>
      </w:pPr>
    </w:p>
    <w:p w:rsidR="00702E38" w:rsidRDefault="00702E38" w:rsidP="00D62D5D">
      <w:pPr>
        <w:rPr>
          <w:sz w:val="24"/>
          <w:szCs w:val="24"/>
        </w:rPr>
      </w:pPr>
    </w:p>
    <w:p w:rsidR="00702E38" w:rsidRDefault="00702E38" w:rsidP="00D62D5D">
      <w:pPr>
        <w:rPr>
          <w:sz w:val="24"/>
          <w:szCs w:val="24"/>
        </w:rPr>
      </w:pPr>
    </w:p>
    <w:p w:rsidR="00702E38" w:rsidRDefault="00702E38" w:rsidP="00D62D5D">
      <w:pPr>
        <w:rPr>
          <w:sz w:val="24"/>
          <w:szCs w:val="24"/>
        </w:rPr>
      </w:pPr>
    </w:p>
    <w:p w:rsidR="00702E38" w:rsidRDefault="00702E38" w:rsidP="00D62D5D">
      <w:pPr>
        <w:rPr>
          <w:sz w:val="24"/>
          <w:szCs w:val="24"/>
        </w:rPr>
      </w:pPr>
    </w:p>
    <w:p w:rsidR="00702E38" w:rsidRDefault="00702E38" w:rsidP="00D62D5D">
      <w:pPr>
        <w:rPr>
          <w:sz w:val="24"/>
          <w:szCs w:val="24"/>
        </w:rPr>
      </w:pPr>
    </w:p>
    <w:p w:rsidR="00702E38" w:rsidRDefault="00702E38" w:rsidP="00D62D5D">
      <w:pPr>
        <w:rPr>
          <w:sz w:val="24"/>
          <w:szCs w:val="24"/>
        </w:rPr>
      </w:pPr>
    </w:p>
    <w:p w:rsidR="00702E38" w:rsidRPr="00742916" w:rsidRDefault="00702E38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F2500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0F250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F2500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F2500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F2500" w:rsidP="00D21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9736B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43EAA" w:rsidP="00D53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szczegółową wiedzę w zakresie umiejętności diagnozowania oraz stymulowania prawidłowego rozwoju kompetencji matematycznych;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Ped2_W10</w:t>
            </w: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30" w:rsidRPr="00742916" w:rsidRDefault="00443EAA" w:rsidP="00D53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związana z prawidłowym konstruowaniem wiedzy;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Ped2_W15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3EAA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wiedzę na temat stosowanych metod aktywizujących w edukacji</w:t>
            </w:r>
          </w:p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matematycznej;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Ped2_W15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E9736B" w:rsidP="00D21C55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5F71F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30" w:rsidRDefault="00443EAA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zastosuje </w:t>
            </w:r>
            <w:r w:rsidR="00EA2330">
              <w:rPr>
                <w:sz w:val="24"/>
                <w:szCs w:val="24"/>
              </w:rPr>
              <w:t>wiedzę teoretyczną do analizowania i interpretowania wyników</w:t>
            </w:r>
          </w:p>
          <w:p w:rsidR="00900A20" w:rsidRPr="00742916" w:rsidRDefault="00EA2330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diagnozy umi</w:t>
            </w:r>
            <w:r w:rsidR="00E9736B">
              <w:rPr>
                <w:sz w:val="24"/>
                <w:szCs w:val="24"/>
              </w:rPr>
              <w:t>ejętności matematycznych dzieci;</w:t>
            </w:r>
            <w:r w:rsidR="00900A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Ped2_U01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posługuje </w:t>
            </w:r>
            <w:r w:rsidR="00702E38">
              <w:rPr>
                <w:sz w:val="24"/>
                <w:szCs w:val="24"/>
              </w:rPr>
              <w:t>się wiedzą teoretyczna do projektowania sytuacji edukacyjnych</w:t>
            </w:r>
          </w:p>
          <w:p w:rsidR="00702E38" w:rsidRDefault="00702E38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zakresie kształtowania umiejętności matematycznych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Ped2_U02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umiejętnie dobiera i stosuje</w:t>
            </w:r>
            <w:r w:rsidR="00702E38">
              <w:rPr>
                <w:sz w:val="24"/>
                <w:szCs w:val="24"/>
              </w:rPr>
              <w:t xml:space="preserve"> metody, formy, środki rozwijające myślenie</w:t>
            </w:r>
          </w:p>
          <w:p w:rsidR="00702E38" w:rsidRDefault="00E9736B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02E38">
              <w:rPr>
                <w:sz w:val="24"/>
                <w:szCs w:val="24"/>
              </w:rPr>
              <w:t>twórcze u dzieci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Ped2_U09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C7369B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wyodrębnia i interpretuje</w:t>
            </w:r>
            <w:r w:rsidR="00702E38">
              <w:rPr>
                <w:sz w:val="24"/>
                <w:szCs w:val="24"/>
              </w:rPr>
              <w:t xml:space="preserve"> trudności dzieci w zakresie kształtowania</w:t>
            </w:r>
          </w:p>
          <w:p w:rsidR="00702E38" w:rsidRDefault="00C7369B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pojęć matematycznych, wspiera</w:t>
            </w:r>
            <w:r w:rsidR="00702E38">
              <w:rPr>
                <w:sz w:val="24"/>
                <w:szCs w:val="24"/>
              </w:rPr>
              <w:t xml:space="preserve"> rozwój intuicji tych pojęć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 U08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9736B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702E38" w:rsidP="00900A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D5380">
              <w:rPr>
                <w:sz w:val="24"/>
                <w:szCs w:val="24"/>
              </w:rPr>
              <w:t>jest w pełni świadomy konieczności do prowadzenia zindywidualizowanych działań dostosowanych do potrzeb i możliwości dziecka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7D5380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Ped2_K04</w:t>
            </w: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9736B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6271" w:rsidRPr="00742916" w:rsidRDefault="00466271" w:rsidP="00900A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dba o poziom swojej wiedzy i umiejętności w zakresie edukacji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matematycznej rozumiejąc konieczność ciągłego doskonalenia</w:t>
            </w:r>
            <w:r w:rsidR="00E9736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7D5380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D21C55">
        <w:tc>
          <w:tcPr>
            <w:tcW w:w="10008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21C55">
        <w:tc>
          <w:tcPr>
            <w:tcW w:w="10008" w:type="dxa"/>
          </w:tcPr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7669CC">
              <w:rPr>
                <w:sz w:val="22"/>
                <w:szCs w:val="22"/>
              </w:rPr>
              <w:t>.Orientacj</w:t>
            </w:r>
            <w:r w:rsidR="00FA6DD3">
              <w:rPr>
                <w:sz w:val="22"/>
                <w:szCs w:val="22"/>
              </w:rPr>
              <w:t>a w przestrzeni. Jak rozwijać wyobraźnię przestrzenną u najmłodszych.</w:t>
            </w:r>
            <w:r w:rsidR="007669CC">
              <w:rPr>
                <w:sz w:val="22"/>
                <w:szCs w:val="22"/>
              </w:rPr>
              <w:t xml:space="preserve"> </w:t>
            </w:r>
            <w:r w:rsidR="00FA6DD3">
              <w:rPr>
                <w:sz w:val="22"/>
                <w:szCs w:val="22"/>
              </w:rPr>
              <w:t>P</w:t>
            </w:r>
            <w:r w:rsidR="007669CC">
              <w:rPr>
                <w:sz w:val="22"/>
                <w:szCs w:val="22"/>
              </w:rPr>
              <w:t>rojektowanie zajęć,</w:t>
            </w:r>
          </w:p>
          <w:p w:rsidR="00FA6DD3" w:rsidRDefault="00FA6DD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669CC">
              <w:rPr>
                <w:sz w:val="22"/>
                <w:szCs w:val="22"/>
              </w:rPr>
              <w:t xml:space="preserve"> diagnozowanie umiejętności</w:t>
            </w:r>
            <w:r>
              <w:rPr>
                <w:sz w:val="22"/>
                <w:szCs w:val="22"/>
              </w:rPr>
              <w:t>.</w:t>
            </w:r>
          </w:p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FA6DD3">
              <w:rPr>
                <w:sz w:val="22"/>
                <w:szCs w:val="22"/>
              </w:rPr>
              <w:t>Jak wykorzystać otoczenie w edukacji matematycznej.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3.Rytm w edukacji matematycznej.</w:t>
            </w:r>
          </w:p>
          <w:p w:rsidR="00841E81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841E81">
              <w:rPr>
                <w:sz w:val="22"/>
                <w:szCs w:val="22"/>
              </w:rPr>
              <w:t xml:space="preserve"> Jak wykorzystać  muzykę w edukacji matematycznej?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5.Projektowanie sytuacji edukacyjnych.</w:t>
            </w:r>
          </w:p>
          <w:p w:rsidR="00FA6DD3" w:rsidRDefault="00841E81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A6DD3">
              <w:rPr>
                <w:sz w:val="22"/>
                <w:szCs w:val="22"/>
              </w:rPr>
              <w:t>.</w:t>
            </w:r>
            <w:r w:rsidR="007669CC">
              <w:rPr>
                <w:sz w:val="22"/>
                <w:szCs w:val="22"/>
              </w:rPr>
              <w:t xml:space="preserve"> </w:t>
            </w:r>
            <w:r w:rsidR="00FA6DD3">
              <w:rPr>
                <w:sz w:val="22"/>
                <w:szCs w:val="22"/>
              </w:rPr>
              <w:t>Klasyfikacja, kodowanie i dekodowanie, diagnoza kompetencji dziecka.</w:t>
            </w:r>
          </w:p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Zbiory. Równoliczność zbiorów, liczenie przedmiotów i stałość liczby kardynalnej.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Zabawy paluszkowe.</w:t>
            </w:r>
          </w:p>
          <w:p w:rsidR="00D21C55" w:rsidRDefault="00841E81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21C55">
              <w:rPr>
                <w:sz w:val="22"/>
                <w:szCs w:val="22"/>
              </w:rPr>
              <w:t>.Jak rozwijać kompetencje ekonomiczne u najmłodszych?</w:t>
            </w:r>
          </w:p>
          <w:p w:rsidR="00841E81" w:rsidRDefault="00596C5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 w:rsidR="00D21C55">
              <w:rPr>
                <w:sz w:val="22"/>
                <w:szCs w:val="22"/>
              </w:rPr>
              <w:t xml:space="preserve"> Gry i zabawy matematyczne.</w:t>
            </w:r>
            <w:r w:rsidR="00FA6DD3">
              <w:rPr>
                <w:sz w:val="22"/>
                <w:szCs w:val="22"/>
              </w:rPr>
              <w:t xml:space="preserve"> </w:t>
            </w:r>
          </w:p>
          <w:p w:rsidR="00466271" w:rsidRPr="00C75B65" w:rsidRDefault="00466271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clear" w:color="auto" w:fill="D9D9D9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clear" w:color="auto" w:fill="D9D9D9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7D5380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1.Dabrowski M., P</w:t>
            </w:r>
            <w:r w:rsidR="00D21C55">
              <w:rPr>
                <w:sz w:val="24"/>
                <w:szCs w:val="24"/>
              </w:rPr>
              <w:t>ozwólmy dzieciom myśleć.W-wa,2008</w:t>
            </w:r>
          </w:p>
          <w:p w:rsidR="007D5380" w:rsidRDefault="007D5380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2.Dąbrowski M., Nie tylko żywe liczby. Zabawy arytmetyczne dla</w:t>
            </w:r>
          </w:p>
          <w:p w:rsidR="007D5380" w:rsidRDefault="007D5380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przedszkola i szkoły podstawowej. Nowik, 2017</w:t>
            </w:r>
          </w:p>
          <w:p w:rsidR="00D21C55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21C55">
              <w:rPr>
                <w:sz w:val="24"/>
                <w:szCs w:val="24"/>
              </w:rPr>
              <w:t>.Gruszczyk- Kolczyńska</w:t>
            </w:r>
            <w:r w:rsidR="00E9736B">
              <w:rPr>
                <w:sz w:val="24"/>
                <w:szCs w:val="24"/>
              </w:rPr>
              <w:t xml:space="preserve"> </w:t>
            </w:r>
            <w:r w:rsidR="00D21C55">
              <w:rPr>
                <w:sz w:val="24"/>
                <w:szCs w:val="24"/>
              </w:rPr>
              <w:t xml:space="preserve">E., Dlaczego dzieci nie potrafią się uczyć </w:t>
            </w:r>
          </w:p>
          <w:p w:rsidR="00D21C55" w:rsidRDefault="00D21C55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matematyki.W-wa,1998</w:t>
            </w:r>
          </w:p>
          <w:p w:rsidR="005F39E3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F39E3">
              <w:rPr>
                <w:sz w:val="24"/>
                <w:szCs w:val="24"/>
              </w:rPr>
              <w:t>.Johnsen A.,</w:t>
            </w:r>
            <w:r w:rsidR="00E9736B">
              <w:rPr>
                <w:sz w:val="24"/>
                <w:szCs w:val="24"/>
              </w:rPr>
              <w:t xml:space="preserve"> </w:t>
            </w:r>
            <w:proofErr w:type="spellStart"/>
            <w:r w:rsidR="005F39E3">
              <w:rPr>
                <w:sz w:val="24"/>
                <w:szCs w:val="24"/>
              </w:rPr>
              <w:t>Natas</w:t>
            </w:r>
            <w:proofErr w:type="spellEnd"/>
            <w:r w:rsidR="005F39E3">
              <w:rPr>
                <w:sz w:val="24"/>
                <w:szCs w:val="24"/>
              </w:rPr>
              <w:t xml:space="preserve"> E., Łatwa Matma,W-wa,2018</w:t>
            </w:r>
          </w:p>
          <w:p w:rsidR="00D21C55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F39E3">
              <w:rPr>
                <w:sz w:val="24"/>
                <w:szCs w:val="24"/>
              </w:rPr>
              <w:t>.</w:t>
            </w:r>
            <w:r w:rsidR="00D21C55">
              <w:rPr>
                <w:sz w:val="24"/>
                <w:szCs w:val="24"/>
              </w:rPr>
              <w:t xml:space="preserve">Klus –Stańska </w:t>
            </w:r>
            <w:r>
              <w:rPr>
                <w:sz w:val="24"/>
                <w:szCs w:val="24"/>
              </w:rPr>
              <w:t>D.,</w:t>
            </w:r>
            <w:r w:rsidR="005F39E3">
              <w:rPr>
                <w:sz w:val="24"/>
                <w:szCs w:val="24"/>
              </w:rPr>
              <w:t xml:space="preserve"> Kalinowska A., Rozwijanie myślenia matematycz</w:t>
            </w:r>
            <w:r w:rsidR="00067379">
              <w:rPr>
                <w:sz w:val="24"/>
                <w:szCs w:val="24"/>
              </w:rPr>
              <w:t>nego</w:t>
            </w:r>
            <w:r w:rsidR="00D21C55">
              <w:rPr>
                <w:sz w:val="24"/>
                <w:szCs w:val="24"/>
              </w:rPr>
              <w:t xml:space="preserve"> młodszych uczniów, Olsztyn 2004</w:t>
            </w:r>
          </w:p>
          <w:p w:rsidR="00D21C55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F39E3">
              <w:rPr>
                <w:sz w:val="24"/>
                <w:szCs w:val="24"/>
              </w:rPr>
              <w:t xml:space="preserve">.Pisarski M.,  Matematyka dla naszych dzieci, Opole </w:t>
            </w:r>
            <w:r w:rsidR="00D21C55">
              <w:rPr>
                <w:sz w:val="24"/>
                <w:szCs w:val="24"/>
              </w:rPr>
              <w:t xml:space="preserve"> </w:t>
            </w:r>
            <w:r w:rsidR="005F39E3">
              <w:rPr>
                <w:sz w:val="24"/>
                <w:szCs w:val="24"/>
              </w:rPr>
              <w:t>2011</w:t>
            </w:r>
          </w:p>
          <w:p w:rsidR="005F39E3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F39E3">
              <w:rPr>
                <w:sz w:val="24"/>
                <w:szCs w:val="24"/>
              </w:rPr>
              <w:t xml:space="preserve">.Red. </w:t>
            </w:r>
            <w:proofErr w:type="spellStart"/>
            <w:r w:rsidR="005F39E3">
              <w:rPr>
                <w:sz w:val="24"/>
                <w:szCs w:val="24"/>
              </w:rPr>
              <w:t>Semadeni</w:t>
            </w:r>
            <w:proofErr w:type="spellEnd"/>
            <w:r w:rsidR="005F39E3">
              <w:rPr>
                <w:sz w:val="24"/>
                <w:szCs w:val="24"/>
              </w:rPr>
              <w:t xml:space="preserve"> Z., Matem</w:t>
            </w:r>
            <w:r w:rsidR="007D5380">
              <w:rPr>
                <w:sz w:val="24"/>
                <w:szCs w:val="24"/>
              </w:rPr>
              <w:t>atyczna edukacja wczesnoszkolna</w:t>
            </w:r>
            <w:r w:rsidR="005F39E3">
              <w:rPr>
                <w:sz w:val="24"/>
                <w:szCs w:val="24"/>
              </w:rPr>
              <w:t xml:space="preserve"> Kielce </w:t>
            </w:r>
            <w:r w:rsidR="00E26099">
              <w:rPr>
                <w:sz w:val="24"/>
                <w:szCs w:val="24"/>
              </w:rPr>
              <w:t>2015</w:t>
            </w:r>
          </w:p>
          <w:p w:rsidR="00067379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67379">
              <w:rPr>
                <w:sz w:val="24"/>
                <w:szCs w:val="24"/>
              </w:rPr>
              <w:t>.Matematyka. Zestawy materiałów część 1 i 2 (materiały szkoleniowe) ORE , W-wa,2017.</w:t>
            </w:r>
          </w:p>
          <w:p w:rsidR="00D62D5D" w:rsidRPr="00742916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26099">
              <w:rPr>
                <w:sz w:val="24"/>
                <w:szCs w:val="24"/>
              </w:rPr>
              <w:t>. Podstawa programowa.</w:t>
            </w:r>
          </w:p>
        </w:tc>
      </w:tr>
      <w:tr w:rsidR="00D62D5D" w:rsidRPr="00742916" w:rsidTr="00D21C55">
        <w:tc>
          <w:tcPr>
            <w:tcW w:w="2660" w:type="dxa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26099" w:rsidRDefault="00E26099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1.Krejcowa E., Matematyka w zabawach i grach w szkole podstawowej, </w:t>
            </w:r>
          </w:p>
          <w:p w:rsidR="00D62D5D" w:rsidRDefault="00E26099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Opole,2016</w:t>
            </w:r>
          </w:p>
          <w:p w:rsidR="00E26099" w:rsidRDefault="00E26099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2.Portman R., Zabawy rozwijające, Kielce 2003</w:t>
            </w:r>
          </w:p>
          <w:p w:rsidR="00E26099" w:rsidRPr="00742916" w:rsidRDefault="00D20BC4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E26099">
              <w:rPr>
                <w:sz w:val="24"/>
                <w:szCs w:val="24"/>
              </w:rPr>
              <w:t>.Czasopisma pedagogiczne.</w:t>
            </w:r>
          </w:p>
        </w:tc>
      </w:tr>
      <w:tr w:rsidR="00D62D5D" w:rsidRPr="00742916" w:rsidTr="00D21C55">
        <w:tc>
          <w:tcPr>
            <w:tcW w:w="2660" w:type="dxa"/>
          </w:tcPr>
          <w:p w:rsidR="00D62D5D" w:rsidRPr="00BC3779" w:rsidRDefault="00D62D5D" w:rsidP="00D21C5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P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 mini wykład, </w:t>
            </w:r>
            <w:r w:rsidR="00E26099" w:rsidRPr="005E7CEF">
              <w:rPr>
                <w:sz w:val="24"/>
                <w:szCs w:val="24"/>
              </w:rPr>
              <w:t>objaśnienia</w:t>
            </w:r>
            <w:r w:rsidRPr="005E7CEF">
              <w:rPr>
                <w:sz w:val="24"/>
                <w:szCs w:val="24"/>
              </w:rPr>
              <w:t>)</w:t>
            </w:r>
          </w:p>
          <w:p w:rsid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 (filmy edukacyjne)</w:t>
            </w:r>
          </w:p>
          <w:p w:rsid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(oparte na praktycznej działalności studentów , ćwiczenia przedmiotowe, metoda projektów)</w:t>
            </w:r>
          </w:p>
          <w:p w:rsidR="005E7CEF" w:rsidRPr="005E7CEF" w:rsidRDefault="005E7CEF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problemowe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(dyskusja, samodzielne dochodzenie</w:t>
            </w:r>
            <w:r w:rsidR="00E9736B">
              <w:rPr>
                <w:sz w:val="24"/>
                <w:szCs w:val="24"/>
              </w:rPr>
              <w:t xml:space="preserve"> do wiedzy, metody aktywizujące 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burza mózgów, linia czasu i inne)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9736B" w:rsidRDefault="00D62D5D" w:rsidP="00D21C55">
            <w:pPr>
              <w:jc w:val="center"/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 xml:space="preserve">Metody weryfikacji efektów </w:t>
            </w:r>
            <w:r w:rsidR="000F2500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F2500" w:rsidRDefault="00D62D5D" w:rsidP="00E9736B">
            <w:pPr>
              <w:rPr>
                <w:sz w:val="22"/>
                <w:szCs w:val="22"/>
              </w:rPr>
            </w:pPr>
            <w:r w:rsidRPr="000F2500">
              <w:rPr>
                <w:sz w:val="22"/>
                <w:szCs w:val="22"/>
              </w:rPr>
              <w:t>Nr e</w:t>
            </w:r>
            <w:r w:rsidR="00D20BC4" w:rsidRPr="000F2500">
              <w:rPr>
                <w:sz w:val="22"/>
                <w:szCs w:val="22"/>
              </w:rPr>
              <w:t xml:space="preserve">fektu </w:t>
            </w:r>
            <w:r w:rsidR="000F2500" w:rsidRPr="000F2500">
              <w:rPr>
                <w:sz w:val="22"/>
                <w:szCs w:val="22"/>
              </w:rPr>
              <w:t>kształcenia</w:t>
            </w:r>
            <w:r w:rsidR="00D20BC4" w:rsidRPr="000F2500">
              <w:rPr>
                <w:sz w:val="22"/>
                <w:szCs w:val="22"/>
              </w:rPr>
              <w:t>/grupy efektów</w:t>
            </w:r>
          </w:p>
        </w:tc>
      </w:tr>
      <w:tr w:rsidR="00D62D5D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9736B" w:rsidRDefault="005E7CEF" w:rsidP="00E9736B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Indywidualne rozwiązywanie zadań w ramach ćwiczeń na zajęciach</w:t>
            </w:r>
            <w:r w:rsidR="00E9736B">
              <w:rPr>
                <w:sz w:val="24"/>
                <w:szCs w:val="24"/>
              </w:rPr>
              <w:t xml:space="preserve"> i w toku domowych prac własnych, „w</w:t>
            </w:r>
            <w:r w:rsidRPr="00E9736B">
              <w:rPr>
                <w:sz w:val="24"/>
                <w:szCs w:val="24"/>
              </w:rPr>
              <w:t>ejściówki</w:t>
            </w:r>
            <w:r w:rsidR="00E9736B">
              <w:rPr>
                <w:sz w:val="24"/>
                <w:szCs w:val="24"/>
              </w:rPr>
              <w:t>”</w:t>
            </w:r>
            <w:r w:rsidRPr="00E9736B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9523C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="00C9523C"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="00C9523C"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D62D5D" w:rsidTr="00D21C55">
        <w:tc>
          <w:tcPr>
            <w:tcW w:w="8208" w:type="dxa"/>
            <w:gridSpan w:val="2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</w:t>
            </w:r>
            <w:r w:rsidR="00C47D4F" w:rsidRPr="00E9736B">
              <w:rPr>
                <w:sz w:val="24"/>
                <w:szCs w:val="24"/>
              </w:rPr>
              <w:t xml:space="preserve"> środków dydaktycznych</w:t>
            </w:r>
          </w:p>
        </w:tc>
        <w:tc>
          <w:tcPr>
            <w:tcW w:w="1800" w:type="dxa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D62D5D" w:rsidTr="00D21C55">
        <w:tc>
          <w:tcPr>
            <w:tcW w:w="8208" w:type="dxa"/>
            <w:gridSpan w:val="2"/>
          </w:tcPr>
          <w:p w:rsidR="00D62D5D" w:rsidRPr="00E9736B" w:rsidRDefault="005E7CEF" w:rsidP="00D21C55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Ocena podsu</w:t>
            </w:r>
            <w:r w:rsidR="00FB1746" w:rsidRPr="00E9736B">
              <w:rPr>
                <w:sz w:val="24"/>
                <w:szCs w:val="24"/>
              </w:rPr>
              <w:t>mo</w:t>
            </w:r>
            <w:r w:rsidR="00C47D4F" w:rsidRPr="00E9736B">
              <w:rPr>
                <w:sz w:val="24"/>
                <w:szCs w:val="24"/>
              </w:rPr>
              <w:t>wująca: prezentacja portfolia</w:t>
            </w:r>
          </w:p>
        </w:tc>
        <w:tc>
          <w:tcPr>
            <w:tcW w:w="1800" w:type="dxa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D62D5D" w:rsidTr="00D21C5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9736B" w:rsidRDefault="00D62D5D" w:rsidP="00D21C55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9736B" w:rsidRDefault="00067379" w:rsidP="00D21C55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Zaliczenie z oceną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D21C55">
            <w:pPr>
              <w:jc w:val="center"/>
              <w:rPr>
                <w:b/>
              </w:rPr>
            </w:pPr>
          </w:p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D21C55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D21C5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E9736B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A3C28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A3C28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973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E973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2A3C28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B1E54">
              <w:rPr>
                <w:sz w:val="24"/>
                <w:szCs w:val="24"/>
              </w:rPr>
              <w:t>9</w:t>
            </w:r>
          </w:p>
        </w:tc>
      </w:tr>
      <w:tr w:rsidR="00D62D5D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B1E54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A3C28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9736B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F2500" w:rsidRDefault="000F2500" w:rsidP="000F2500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0F2500" w:rsidRPr="000F2500" w:rsidRDefault="000F2500" w:rsidP="000F2500"/>
    <w:p w:rsidR="00926757" w:rsidRPr="00742916" w:rsidRDefault="00926757" w:rsidP="000F250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</w:t>
            </w:r>
            <w:r w:rsidR="000F2500">
              <w:rPr>
                <w:b/>
                <w:sz w:val="24"/>
                <w:szCs w:val="24"/>
              </w:rPr>
              <w:t>e z  pedagogiki przedszkolnej i </w:t>
            </w:r>
            <w:r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Default="00926757" w:rsidP="002A3C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</w:t>
            </w:r>
            <w:r w:rsidR="002A3C28">
              <w:rPr>
                <w:b/>
                <w:sz w:val="24"/>
                <w:szCs w:val="24"/>
              </w:rPr>
              <w:t>matematyki</w:t>
            </w:r>
          </w:p>
          <w:p w:rsidR="002A3C28" w:rsidRPr="00742916" w:rsidRDefault="002A3C28" w:rsidP="002A3C28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E9736B" w:rsidRDefault="00926757" w:rsidP="00D21C55">
            <w:pPr>
              <w:rPr>
                <w:sz w:val="24"/>
                <w:szCs w:val="24"/>
              </w:rPr>
            </w:pPr>
            <w:r w:rsidRPr="00E9736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II/4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2A3C28" w:rsidRDefault="00926757" w:rsidP="00D21C55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2A3C28" w:rsidRPr="002A3C28">
              <w:rPr>
                <w:sz w:val="24"/>
                <w:szCs w:val="24"/>
              </w:rPr>
              <w:t>Stanisława Szuksta</w:t>
            </w:r>
          </w:p>
        </w:tc>
      </w:tr>
      <w:tr w:rsidR="00926757" w:rsidRPr="00566644" w:rsidTr="00D21C55">
        <w:tc>
          <w:tcPr>
            <w:tcW w:w="2988" w:type="dxa"/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9736B" w:rsidP="00D21C55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>mgr Stanisława Szuksta</w:t>
            </w:r>
          </w:p>
        </w:tc>
      </w:tr>
      <w:tr w:rsidR="00926757" w:rsidRPr="00742916" w:rsidTr="00D21C55">
        <w:tc>
          <w:tcPr>
            <w:tcW w:w="2988" w:type="dxa"/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6757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1.Poznanie specyfiki kształtowania pojęć związanych z liczbą                     działaniami arytmetycznymi.</w:t>
            </w:r>
          </w:p>
          <w:p w:rsidR="00150219" w:rsidRPr="00742916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2.Rozwijanie umiejętności analizowania, rozwiazywania                       i zapobiegania trudnościom</w:t>
            </w:r>
            <w:r w:rsidR="00C47D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dzieci oraz pracy z uczniem zdolnym.</w:t>
            </w:r>
          </w:p>
        </w:tc>
      </w:tr>
      <w:tr w:rsidR="00926757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50219" w:rsidRPr="00742916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Umiejętności w zakresie</w:t>
            </w:r>
            <w:r w:rsidR="00C47D4F">
              <w:rPr>
                <w:sz w:val="24"/>
                <w:szCs w:val="24"/>
              </w:rPr>
              <w:t xml:space="preserve"> kształtowania, diagnozowania </w:t>
            </w:r>
            <w:r w:rsidR="005114AE">
              <w:rPr>
                <w:sz w:val="24"/>
                <w:szCs w:val="24"/>
              </w:rPr>
              <w:t xml:space="preserve"> pojęć przestrzennych, kl</w:t>
            </w:r>
            <w:r w:rsidR="00347BBC">
              <w:rPr>
                <w:sz w:val="24"/>
                <w:szCs w:val="24"/>
              </w:rPr>
              <w:t>asyfikacji</w:t>
            </w:r>
            <w:r w:rsidR="00C47D4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F2500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0F250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F2500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F2500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0F2500" w:rsidP="00D21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E9736B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15C1A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468B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68B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8D3D08" w:rsidP="00C46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kluczowe pojęcia  związane</w:t>
            </w:r>
            <w:r w:rsidR="00C468BE">
              <w:rPr>
                <w:sz w:val="24"/>
                <w:szCs w:val="24"/>
              </w:rPr>
              <w:t xml:space="preserve"> z liczbą i działaniami</w:t>
            </w:r>
          </w:p>
          <w:p w:rsidR="00C468BE" w:rsidRDefault="00E9736B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468BE">
              <w:rPr>
                <w:sz w:val="24"/>
                <w:szCs w:val="24"/>
              </w:rPr>
              <w:t>matematycznymi,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8BE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Ped2P-W01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8D3D08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nazywa i opisuje sposoby</w:t>
            </w:r>
            <w:r w:rsidR="005114AE">
              <w:rPr>
                <w:sz w:val="24"/>
                <w:szCs w:val="24"/>
              </w:rPr>
              <w:t xml:space="preserve"> stymulowania rozwoju umiejętności </w:t>
            </w:r>
            <w:r w:rsidR="00C468BE">
              <w:rPr>
                <w:sz w:val="24"/>
                <w:szCs w:val="24"/>
              </w:rPr>
              <w:t xml:space="preserve">  </w:t>
            </w:r>
          </w:p>
          <w:p w:rsidR="005114AE" w:rsidRPr="00742916" w:rsidRDefault="005114AE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dzieci z zakresu l</w:t>
            </w:r>
            <w:r w:rsidR="005863D6">
              <w:rPr>
                <w:sz w:val="24"/>
                <w:szCs w:val="24"/>
              </w:rPr>
              <w:t>iczby i działań arytmetycznych,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Ped2P-W02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E9736B" w:rsidP="00D21C55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  <w:r w:rsidRPr="005F71F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0F33" w:rsidRDefault="00690F33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używa terminologii: liczenie, obliczenia, wielkości, liczby,</w:t>
            </w:r>
          </w:p>
          <w:p w:rsidR="00926757" w:rsidRPr="00742916" w:rsidRDefault="00EB50F5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690F33">
              <w:rPr>
                <w:sz w:val="24"/>
                <w:szCs w:val="24"/>
              </w:rPr>
              <w:t>yfry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U15</w:t>
            </w:r>
          </w:p>
        </w:tc>
      </w:tr>
      <w:tr w:rsidR="00C468B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68B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EB50F5" w:rsidP="00C46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używa</w:t>
            </w:r>
            <w:r w:rsidR="00C468BE">
              <w:rPr>
                <w:sz w:val="24"/>
                <w:szCs w:val="24"/>
              </w:rPr>
              <w:t xml:space="preserve"> poprawnego języka matematycznego w sposób precyzyjny i spójny</w:t>
            </w:r>
          </w:p>
          <w:p w:rsidR="00C468BE" w:rsidRDefault="00C468BE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oraz rozumie związki zachodzące między liczbami </w:t>
            </w:r>
            <w:r w:rsidR="008D3D08">
              <w:rPr>
                <w:sz w:val="24"/>
                <w:szCs w:val="24"/>
              </w:rPr>
              <w:t>w działaniach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8BE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U15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7110" w:rsidRDefault="00EB50F5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trafnie dobiera i stosuje</w:t>
            </w:r>
            <w:r w:rsidR="003E7110">
              <w:rPr>
                <w:sz w:val="24"/>
                <w:szCs w:val="24"/>
              </w:rPr>
              <w:t xml:space="preserve"> różnorodne metody , formy oraz środki </w:t>
            </w:r>
          </w:p>
          <w:p w:rsidR="003E7110" w:rsidRDefault="003E7110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dydaktyczne do tworzenia bogatych matematycznie sytuacji dydaktycznych</w:t>
            </w:r>
          </w:p>
          <w:p w:rsidR="003E7110" w:rsidRPr="00742916" w:rsidRDefault="003E7110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 różnym poziomie zaw</w:t>
            </w:r>
            <w:r w:rsidR="008D3D08">
              <w:rPr>
                <w:sz w:val="24"/>
                <w:szCs w:val="24"/>
              </w:rPr>
              <w:t xml:space="preserve">ansowania matematycznego dzieci w zakresie </w:t>
            </w:r>
            <w:r w:rsidR="00690F33">
              <w:rPr>
                <w:sz w:val="24"/>
                <w:szCs w:val="24"/>
              </w:rPr>
              <w:t>działań</w:t>
            </w:r>
            <w:r w:rsidR="00E9736B">
              <w:rPr>
                <w:sz w:val="24"/>
                <w:szCs w:val="24"/>
              </w:rPr>
              <w:t xml:space="preserve"> matematycznych i ich własności,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44EB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U17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7C1E" w:rsidRDefault="00744EB6" w:rsidP="003E7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świadomość poziomu swojej wiedzy, rozumie potrzebę ciągłego rozwoju osobistego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740B4E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</w:t>
            </w:r>
            <w:r w:rsidR="00744EB6">
              <w:rPr>
                <w:sz w:val="24"/>
                <w:szCs w:val="24"/>
              </w:rPr>
              <w:t>1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7110" w:rsidRPr="00742916" w:rsidRDefault="003E7110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przygotowany do aktywnego uczestnictwa w grupach</w:t>
            </w:r>
            <w:r w:rsidR="00E9736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44EB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Ped2P-K05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D21C55">
        <w:tc>
          <w:tcPr>
            <w:tcW w:w="10008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Default="003E7110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9A6B23">
              <w:rPr>
                <w:sz w:val="22"/>
                <w:szCs w:val="22"/>
              </w:rPr>
              <w:t>Co dzieci muszą umieć, zanim przystąpimy do  kształtowania pojęcia liczby?</w:t>
            </w:r>
          </w:p>
          <w:p w:rsidR="009A6B23" w:rsidRDefault="009A6B2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2.Liczby, liczenie ,rozumienie liczb. </w:t>
            </w:r>
          </w:p>
          <w:p w:rsidR="009A6B23" w:rsidRDefault="009A6B2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3.Aspekty liczby.  Tworzenie liczb trójkątnych, czworokątnych. 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2.Różne sposoby rozszerzania zakresu liczbowego.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3.System pozycyjny i dziesiątkowy.</w:t>
            </w:r>
          </w:p>
          <w:p w:rsidR="000D7B53" w:rsidRDefault="00FC241E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4.Tworzenie różnych sytuacji dydaktycznych do pracy nad  działaniami matematycznymi i ich własnościami.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5.Techniki obliczeniowe z uwzględnieniem inwencji dziecka.</w:t>
            </w:r>
          </w:p>
          <w:p w:rsidR="009D19D9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="00623CB5">
              <w:rPr>
                <w:sz w:val="22"/>
                <w:szCs w:val="22"/>
              </w:rPr>
              <w:t xml:space="preserve">Gry i zabawy na </w:t>
            </w:r>
            <w:r w:rsidR="009D19D9">
              <w:rPr>
                <w:sz w:val="22"/>
                <w:szCs w:val="22"/>
              </w:rPr>
              <w:t xml:space="preserve"> poznane działania matematyczne: komputer </w:t>
            </w:r>
            <w:proofErr w:type="spellStart"/>
            <w:r w:rsidR="009D19D9">
              <w:rPr>
                <w:sz w:val="22"/>
                <w:szCs w:val="22"/>
              </w:rPr>
              <w:t>Papiego</w:t>
            </w:r>
            <w:proofErr w:type="spellEnd"/>
            <w:r w:rsidR="00623CB5">
              <w:rPr>
                <w:sz w:val="22"/>
                <w:szCs w:val="22"/>
              </w:rPr>
              <w:t xml:space="preserve"> </w:t>
            </w:r>
            <w:r w:rsidR="009D19D9">
              <w:rPr>
                <w:sz w:val="22"/>
                <w:szCs w:val="22"/>
              </w:rPr>
              <w:t xml:space="preserve">, liczydło japońskie, karty </w:t>
            </w:r>
          </w:p>
          <w:p w:rsidR="00623CB5" w:rsidRPr="00C75B65" w:rsidRDefault="009D19D9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dydaktyczne, </w:t>
            </w:r>
            <w:r w:rsidR="00826C1A">
              <w:rPr>
                <w:sz w:val="22"/>
                <w:szCs w:val="22"/>
              </w:rPr>
              <w:t>MORE TO MATH 1-2, kości i inne.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Default="00623CB5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26C1A">
              <w:rPr>
                <w:sz w:val="24"/>
                <w:szCs w:val="24"/>
              </w:rPr>
              <w:t>Dąbrowski M., Gry matematyczne( nie tylko dla kl</w:t>
            </w:r>
            <w:r w:rsidR="00D20BC4">
              <w:rPr>
                <w:sz w:val="24"/>
                <w:szCs w:val="24"/>
              </w:rPr>
              <w:t xml:space="preserve">as I –III) Nowik </w:t>
            </w:r>
            <w:r w:rsidR="00826C1A">
              <w:rPr>
                <w:sz w:val="24"/>
                <w:szCs w:val="24"/>
              </w:rPr>
              <w:t>2015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2.JohnsenA.L.N</w:t>
            </w:r>
            <w:r w:rsidR="00D20BC4">
              <w:rPr>
                <w:sz w:val="24"/>
                <w:szCs w:val="24"/>
              </w:rPr>
              <w:t xml:space="preserve">atas E., Łatwa matma, Marginesy </w:t>
            </w:r>
            <w:r>
              <w:rPr>
                <w:sz w:val="24"/>
                <w:szCs w:val="24"/>
              </w:rPr>
              <w:t>2018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Gruszczyk-Kolczyńska E.,O dzieciach matematycznie uzdolnionych, </w:t>
            </w:r>
          </w:p>
          <w:p w:rsidR="00826C1A" w:rsidRDefault="00D20BC4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Nowa Era, </w:t>
            </w:r>
            <w:proofErr w:type="spellStart"/>
            <w:r>
              <w:rPr>
                <w:sz w:val="24"/>
                <w:szCs w:val="24"/>
              </w:rPr>
              <w:t>W-wa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826C1A">
              <w:rPr>
                <w:sz w:val="24"/>
                <w:szCs w:val="24"/>
              </w:rPr>
              <w:t>2012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4.Nowik J. Kształcenie matematyczne w edukacji wczesnoszkolnej, 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Nowik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2011</w:t>
            </w:r>
          </w:p>
          <w:p w:rsidR="00926757" w:rsidRPr="00742916" w:rsidRDefault="00826C1A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5.Red. </w:t>
            </w:r>
            <w:proofErr w:type="spellStart"/>
            <w:r>
              <w:rPr>
                <w:sz w:val="24"/>
                <w:szCs w:val="24"/>
              </w:rPr>
              <w:t>Semadeni</w:t>
            </w:r>
            <w:proofErr w:type="spellEnd"/>
            <w:r>
              <w:rPr>
                <w:sz w:val="24"/>
                <w:szCs w:val="24"/>
              </w:rPr>
              <w:t xml:space="preserve"> Z.,</w:t>
            </w:r>
            <w:r w:rsidR="00932C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Matematyczna edukacja </w:t>
            </w:r>
            <w:r w:rsidR="00932C1D">
              <w:rPr>
                <w:sz w:val="24"/>
                <w:szCs w:val="24"/>
              </w:rPr>
              <w:t>wczesnoszkolna, Kielce 2015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26757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1.Krejcova</w:t>
            </w:r>
            <w:r w:rsidR="002126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E., Matematyka w zabawach i grach w szkole podstawowej,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Opole,2016</w:t>
            </w:r>
          </w:p>
          <w:p w:rsidR="00932C1D" w:rsidRPr="00742916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2.Pisarski M., Matematyka dla naszych dzieci, Opole 2011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BC3779" w:rsidRDefault="00926757" w:rsidP="00D21C5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26757" w:rsidRPr="00742916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projektu, samodzielne dochodzenie do wiedzy, metoda czynnościowa, dyskusja, burza mózgów,</w:t>
            </w:r>
            <w:r w:rsidR="007620A7">
              <w:rPr>
                <w:sz w:val="24"/>
                <w:szCs w:val="24"/>
              </w:rPr>
              <w:t xml:space="preserve"> gry dydaktyczne, symulacja, zajęć z dziećmi. 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1267B" w:rsidRDefault="00926757" w:rsidP="00D21C55">
            <w:pPr>
              <w:jc w:val="center"/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Metody weryfikacji efektów </w:t>
            </w:r>
            <w:r w:rsidR="000F2500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0F2500" w:rsidRDefault="00926757" w:rsidP="0021267B">
            <w:pPr>
              <w:rPr>
                <w:sz w:val="22"/>
                <w:szCs w:val="22"/>
              </w:rPr>
            </w:pPr>
            <w:r w:rsidRPr="000F2500">
              <w:rPr>
                <w:sz w:val="22"/>
                <w:szCs w:val="22"/>
              </w:rPr>
              <w:t xml:space="preserve">Nr efektu </w:t>
            </w:r>
            <w:r w:rsidR="000F2500" w:rsidRPr="000F2500">
              <w:rPr>
                <w:sz w:val="22"/>
                <w:szCs w:val="22"/>
              </w:rPr>
              <w:t>kształcenia</w:t>
            </w:r>
            <w:r w:rsidRPr="000F2500">
              <w:rPr>
                <w:sz w:val="22"/>
                <w:szCs w:val="22"/>
              </w:rPr>
              <w:t>/grupy efektów</w:t>
            </w:r>
          </w:p>
        </w:tc>
      </w:tr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620A7" w:rsidRPr="0021267B" w:rsidRDefault="007620A7" w:rsidP="00347BBC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 </w:t>
            </w:r>
            <w:r w:rsidR="00347BBC" w:rsidRPr="00E9736B">
              <w:rPr>
                <w:sz w:val="24"/>
                <w:szCs w:val="24"/>
              </w:rPr>
              <w:t>Indywidualne rozwiązywanie zadań w ramach ćwiczeń na zajęciach</w:t>
            </w:r>
            <w:r w:rsidR="00347BBC">
              <w:rPr>
                <w:sz w:val="24"/>
                <w:szCs w:val="24"/>
              </w:rPr>
              <w:t xml:space="preserve"> i w toku domowych prac własnych, „w</w:t>
            </w:r>
            <w:r w:rsidR="00347BBC" w:rsidRPr="00E9736B">
              <w:rPr>
                <w:sz w:val="24"/>
                <w:szCs w:val="24"/>
              </w:rPr>
              <w:t>ejściówki</w:t>
            </w:r>
            <w:r w:rsidR="00347BBC">
              <w:rPr>
                <w:sz w:val="24"/>
                <w:szCs w:val="24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21267B" w:rsidRDefault="007620A7" w:rsidP="00D21C55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>Praca w zespoła</w:t>
            </w:r>
            <w:r w:rsidR="00347BBC">
              <w:rPr>
                <w:sz w:val="24"/>
                <w:szCs w:val="24"/>
              </w:rPr>
              <w:t>ch dyskusyjnych(gry symulacyjne</w:t>
            </w:r>
            <w:r w:rsidRPr="0021267B">
              <w:rPr>
                <w:sz w:val="24"/>
                <w:szCs w:val="24"/>
              </w:rPr>
              <w:t>,</w:t>
            </w:r>
            <w:r w:rsidR="00347BBC">
              <w:rPr>
                <w:sz w:val="24"/>
                <w:szCs w:val="24"/>
              </w:rPr>
              <w:t xml:space="preserve"> </w:t>
            </w:r>
            <w:r w:rsidRPr="0021267B">
              <w:rPr>
                <w:sz w:val="24"/>
                <w:szCs w:val="24"/>
              </w:rPr>
              <w:t>projekt)</w:t>
            </w:r>
          </w:p>
        </w:tc>
        <w:tc>
          <w:tcPr>
            <w:tcW w:w="1800" w:type="dxa"/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21267B" w:rsidRDefault="007620A7" w:rsidP="00347BBC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Ocena podsumowująca:  </w:t>
            </w:r>
            <w:r w:rsidR="00347BBC">
              <w:rPr>
                <w:sz w:val="24"/>
                <w:szCs w:val="24"/>
              </w:rPr>
              <w:t>p</w:t>
            </w:r>
            <w:r w:rsidRPr="0021267B">
              <w:rPr>
                <w:sz w:val="24"/>
                <w:szCs w:val="24"/>
              </w:rPr>
              <w:t>rezentacj</w:t>
            </w:r>
            <w:r w:rsidR="00FC241E" w:rsidRPr="0021267B">
              <w:rPr>
                <w:sz w:val="24"/>
                <w:szCs w:val="24"/>
              </w:rPr>
              <w:t>a portfolia</w:t>
            </w:r>
          </w:p>
        </w:tc>
        <w:tc>
          <w:tcPr>
            <w:tcW w:w="1800" w:type="dxa"/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926757" w:rsidTr="00D21C55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21267B" w:rsidRDefault="00926757" w:rsidP="00D21C55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21267B" w:rsidRDefault="00926757" w:rsidP="00D21C55">
            <w:pPr>
              <w:rPr>
                <w:sz w:val="24"/>
                <w:szCs w:val="24"/>
              </w:rPr>
            </w:pPr>
            <w:proofErr w:type="spellStart"/>
            <w:r w:rsidRPr="0021267B">
              <w:rPr>
                <w:sz w:val="24"/>
                <w:szCs w:val="24"/>
              </w:rPr>
              <w:t>Zal</w:t>
            </w:r>
            <w:proofErr w:type="spellEnd"/>
            <w:r w:rsidRPr="0021267B">
              <w:rPr>
                <w:sz w:val="24"/>
                <w:szCs w:val="24"/>
              </w:rPr>
              <w:t>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D21C55">
            <w:pPr>
              <w:jc w:val="center"/>
              <w:rPr>
                <w:b/>
              </w:rPr>
            </w:pPr>
          </w:p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D21C55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D21C55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20BC4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/>
    <w:p w:rsidR="00C94F3E" w:rsidRDefault="00C94F3E"/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specjalnościowe z  </w:t>
            </w:r>
            <w:r w:rsidR="000F2500">
              <w:rPr>
                <w:b/>
                <w:sz w:val="24"/>
                <w:szCs w:val="24"/>
              </w:rPr>
              <w:t>pedagogiki przedszkolnej i </w:t>
            </w:r>
            <w:r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="002A3C28">
              <w:rPr>
                <w:b/>
                <w:sz w:val="24"/>
                <w:szCs w:val="24"/>
              </w:rPr>
              <w:t xml:space="preserve"> matematyki</w:t>
            </w:r>
          </w:p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0F2500" w:rsidRDefault="00926757" w:rsidP="00D21C55">
            <w:pPr>
              <w:rPr>
                <w:sz w:val="24"/>
                <w:szCs w:val="24"/>
              </w:rPr>
            </w:pPr>
            <w:r w:rsidRPr="000F250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20B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926757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/5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0B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61236" w:rsidRDefault="00926757" w:rsidP="00D21C55">
            <w:pPr>
              <w:rPr>
                <w:color w:val="FF0000"/>
                <w:sz w:val="24"/>
                <w:szCs w:val="24"/>
              </w:rPr>
            </w:pPr>
            <w:r w:rsidRPr="00B61236">
              <w:rPr>
                <w:sz w:val="24"/>
                <w:szCs w:val="24"/>
              </w:rPr>
              <w:t xml:space="preserve">mgr </w:t>
            </w:r>
            <w:r w:rsidR="00B61236" w:rsidRPr="00B61236">
              <w:rPr>
                <w:sz w:val="24"/>
                <w:szCs w:val="24"/>
              </w:rPr>
              <w:t>Stanisława Szuksta</w:t>
            </w:r>
          </w:p>
        </w:tc>
      </w:tr>
      <w:tr w:rsidR="00926757" w:rsidRPr="00566644" w:rsidTr="00D21C55">
        <w:tc>
          <w:tcPr>
            <w:tcW w:w="2988" w:type="dxa"/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D20BC4" w:rsidP="00D21C55">
            <w:pPr>
              <w:rPr>
                <w:color w:val="FF0000"/>
                <w:sz w:val="24"/>
                <w:szCs w:val="24"/>
              </w:rPr>
            </w:pPr>
            <w:r w:rsidRPr="00B61236">
              <w:rPr>
                <w:sz w:val="24"/>
                <w:szCs w:val="24"/>
              </w:rPr>
              <w:t>mgr Stanisława Szuksta</w:t>
            </w:r>
          </w:p>
        </w:tc>
      </w:tr>
      <w:tr w:rsidR="00926757" w:rsidRPr="00742916" w:rsidTr="00D21C55">
        <w:tc>
          <w:tcPr>
            <w:tcW w:w="2988" w:type="dxa"/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1.Poznanie przez studentów współczesnych tendencji w zakresie pracy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nad zadaniem tekstowym a także nabywania przez nich umiejętności</w:t>
            </w:r>
          </w:p>
          <w:p w:rsidR="00926757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pracy z dziećmi.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2.Rozwijanie umiejętności twórczego dostrzegania realistycznej 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geometrii.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3.Poznanie zasad oceniania uczniów i tworzenie oceny opisowej.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Kształtowanie refleksyjnej postawy studenta wobec merytorycznych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i etycznych wymagań zawodu nauczyciela – wychowawcy, a także</w:t>
            </w:r>
          </w:p>
          <w:p w:rsidR="00CB63D2" w:rsidRP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wobec siebie</w:t>
            </w:r>
            <w:r w:rsidR="00D20BC4">
              <w:rPr>
                <w:sz w:val="24"/>
                <w:szCs w:val="24"/>
              </w:rPr>
              <w:t>.</w:t>
            </w:r>
          </w:p>
        </w:tc>
      </w:tr>
      <w:tr w:rsidR="00926757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CB6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Umiejętności w zakresie kształtowania pojęcia liczby i działań matematycznych</w:t>
            </w:r>
            <w:r w:rsidR="00B847E5">
              <w:rPr>
                <w:sz w:val="24"/>
                <w:szCs w:val="24"/>
              </w:rPr>
              <w:t xml:space="preserve"> oraz posługiwania się poprawnym językiem matematycznym.</w:t>
            </w:r>
          </w:p>
        </w:tc>
      </w:tr>
    </w:tbl>
    <w:p w:rsidR="00687C1E" w:rsidRPr="00742916" w:rsidRDefault="00687C1E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F2500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0F250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F2500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F2500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0F2500" w:rsidP="00D21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E9736B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FC77FF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77FF" w:rsidRDefault="00FC77FF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bogatą wiedzę na temat budowy </w:t>
            </w:r>
            <w:r w:rsidR="00B847E5"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 xml:space="preserve"> różnych</w:t>
            </w:r>
            <w:r w:rsidR="00B847E5">
              <w:rPr>
                <w:sz w:val="24"/>
                <w:szCs w:val="24"/>
              </w:rPr>
              <w:t xml:space="preserve"> podziałów zadań </w:t>
            </w:r>
          </w:p>
          <w:p w:rsidR="00FC77FF" w:rsidRDefault="00B847E5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tekstowych</w:t>
            </w:r>
            <w:r w:rsidR="00735D7C">
              <w:rPr>
                <w:sz w:val="24"/>
                <w:szCs w:val="24"/>
              </w:rPr>
              <w:t>,</w:t>
            </w:r>
            <w:r w:rsidR="00FC77FF">
              <w:rPr>
                <w:sz w:val="24"/>
                <w:szCs w:val="24"/>
              </w:rPr>
              <w:t xml:space="preserve"> różnorodnych metod ich rozwiązania, oraz trudności ich </w:t>
            </w:r>
          </w:p>
          <w:p w:rsidR="00B847E5" w:rsidRPr="00742916" w:rsidRDefault="00347BBC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rozwiązani przez dzieci,</w:t>
            </w:r>
            <w:r w:rsidR="00FC77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FC77FF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–W10</w:t>
            </w: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AC7B7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77FF" w:rsidRDefault="00FC77FF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uporządkowaną wiedzę dotyczącą podstawowych pojęć   </w:t>
            </w:r>
          </w:p>
          <w:p w:rsidR="00687C1E" w:rsidRDefault="00AC7B79" w:rsidP="00347B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geometrycznych, zna różne sposoby ich kształtowania</w:t>
            </w:r>
            <w:r w:rsidR="00347BB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W01</w:t>
            </w: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AC7B7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7C1E" w:rsidRDefault="00AC7B79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szczegółową wiedzę do tworzenia oceny opisowej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Ped2P-W09</w:t>
            </w:r>
          </w:p>
        </w:tc>
      </w:tr>
      <w:tr w:rsidR="004A48AF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26172" w:rsidRDefault="00E9736B" w:rsidP="00D21C55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  <w:r w:rsidRPr="005F71F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4A48AF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dobiera  różnorodne metody do rozwiązywania zadań tekstowych,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U02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 warunki do budowania indywidualnych strategii przydatnych przy</w:t>
            </w:r>
            <w:r w:rsidR="00347B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rozwiązywaniu zadań tekstowych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8F3852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Ped2P-U02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realistycznie podchodzi do kształcenia pojęć geometrycznych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P-</w:t>
            </w:r>
            <w:r>
              <w:rPr>
                <w:sz w:val="24"/>
                <w:szCs w:val="24"/>
              </w:rPr>
              <w:t>U16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trafnie tworzy ocenę opisową z matematyki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U18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 motywować rodziców do podejmowania wysiłku w kierunku pomocy</w:t>
            </w:r>
          </w:p>
          <w:p w:rsidR="004A48AF" w:rsidRPr="00742916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dziecku, jak również w zakresie dalszego rozwoju ucznia uzdolnionego</w:t>
            </w:r>
            <w:r w:rsidR="00347B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matematycznie,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 –U17</w:t>
            </w:r>
          </w:p>
        </w:tc>
      </w:tr>
      <w:tr w:rsidR="004A48AF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26172" w:rsidRDefault="004A48AF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4A48AF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Pr="00742916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właściwie określa poziom swojej wiedzy i umiejętności, wyznacza kierunki swojego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8F3852">
              <w:rPr>
                <w:sz w:val="24"/>
                <w:szCs w:val="24"/>
              </w:rPr>
              <w:t>ed2P- 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D21C55">
        <w:tc>
          <w:tcPr>
            <w:tcW w:w="10008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  <w:p w:rsidR="00F97ED3" w:rsidRPr="00742916" w:rsidRDefault="00F97ED3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D21C55">
        <w:tc>
          <w:tcPr>
            <w:tcW w:w="10008" w:type="dxa"/>
          </w:tcPr>
          <w:p w:rsidR="0068521A" w:rsidRDefault="0068521A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1.Zadania tekstowe o realistycznym charakterze jako narzędzie między innymi do tworzenia różnorodnych strategii obliczeniowych.</w:t>
            </w:r>
          </w:p>
          <w:p w:rsidR="0068521A" w:rsidRDefault="0068521A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Podziały zadań tekstowych</w:t>
            </w:r>
            <w:r w:rsidR="00E701D7">
              <w:rPr>
                <w:sz w:val="22"/>
                <w:szCs w:val="22"/>
              </w:rPr>
              <w:t>, zadania standardowe i nie standardowe.</w:t>
            </w:r>
          </w:p>
          <w:p w:rsidR="00F55ECC" w:rsidRDefault="00E701D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3.Róże metody rozwiązywania zadań tekstowych: drama, metoda symulacji, prób i błędów, rysunku ,kruszenia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4.Jak wykorzystać badania społeczne w rozwiazywaniu zadań.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701D7">
              <w:rPr>
                <w:sz w:val="22"/>
                <w:szCs w:val="22"/>
              </w:rPr>
              <w:t>.Geometria jako nauka realistyczna.</w:t>
            </w:r>
            <w:r w:rsidR="0091062E">
              <w:rPr>
                <w:sz w:val="22"/>
                <w:szCs w:val="22"/>
              </w:rPr>
              <w:t>-kształty i figury geometryczne.</w:t>
            </w:r>
            <w:r w:rsidR="00347BBC">
              <w:rPr>
                <w:sz w:val="22"/>
                <w:szCs w:val="22"/>
              </w:rPr>
              <w:t xml:space="preserve"> </w:t>
            </w:r>
            <w:r w:rsidR="003F75B5">
              <w:rPr>
                <w:sz w:val="22"/>
                <w:szCs w:val="22"/>
              </w:rPr>
              <w:t>Konstrukcje.</w:t>
            </w:r>
          </w:p>
          <w:p w:rsidR="00596C57" w:rsidRDefault="00596C5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Jak wykorzystać architekturę i przyrodę w edukacji matematycznej.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1062E">
              <w:rPr>
                <w:sz w:val="22"/>
                <w:szCs w:val="22"/>
              </w:rPr>
              <w:t>.Symetrie Orname</w:t>
            </w:r>
            <w:r w:rsidR="00596C57">
              <w:rPr>
                <w:sz w:val="22"/>
                <w:szCs w:val="22"/>
              </w:rPr>
              <w:t>nty i rytmy, dywan Sierpiń</w:t>
            </w:r>
            <w:r w:rsidR="0091062E">
              <w:rPr>
                <w:sz w:val="22"/>
                <w:szCs w:val="22"/>
              </w:rPr>
              <w:t>skiego.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701D7">
              <w:rPr>
                <w:sz w:val="22"/>
                <w:szCs w:val="22"/>
              </w:rPr>
              <w:t>.Gry i zabawy: t</w:t>
            </w:r>
            <w:r w:rsidR="00BF3932">
              <w:rPr>
                <w:sz w:val="22"/>
                <w:szCs w:val="22"/>
              </w:rPr>
              <w:t>angram, mozaiki, klocki REKO, go</w:t>
            </w:r>
            <w:r w:rsidR="00E701D7">
              <w:rPr>
                <w:sz w:val="22"/>
                <w:szCs w:val="22"/>
              </w:rPr>
              <w:t>plan.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701D7">
              <w:rPr>
                <w:sz w:val="22"/>
                <w:szCs w:val="22"/>
              </w:rPr>
              <w:t>.Ocena i ocenianie w edukacji matematycznej.</w:t>
            </w:r>
          </w:p>
          <w:p w:rsidR="00B30F16" w:rsidRPr="00C75B65" w:rsidRDefault="00B30F16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Tworzenie oceny opisowej.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Default="00BF3932" w:rsidP="00BF3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1.Kalinowska A., Matematyczne zadania problemowe w </w:t>
            </w:r>
            <w:r w:rsidR="00F55ECC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klasach</w:t>
            </w:r>
            <w:r w:rsidR="00F55E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początkowych – miedzy wiedza osobistą ,a jej formalizacją</w:t>
            </w:r>
            <w:r w:rsidR="00F55ECC">
              <w:rPr>
                <w:sz w:val="24"/>
                <w:szCs w:val="24"/>
              </w:rPr>
              <w:t>. Impuls. Kraków</w:t>
            </w:r>
            <w:r>
              <w:rPr>
                <w:sz w:val="24"/>
                <w:szCs w:val="24"/>
              </w:rPr>
              <w:t xml:space="preserve"> </w:t>
            </w:r>
            <w:r w:rsidR="00F55ECC">
              <w:rPr>
                <w:sz w:val="24"/>
                <w:szCs w:val="24"/>
              </w:rPr>
              <w:t>2010</w:t>
            </w:r>
          </w:p>
          <w:p w:rsidR="00F55ECC" w:rsidRPr="00742916" w:rsidRDefault="00F55ECC" w:rsidP="00BF3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2.Wojciechowska K., Zadania tekstowe w kształceniu zintegrowany,. Opole 2009</w:t>
            </w:r>
          </w:p>
          <w:p w:rsidR="00926757" w:rsidRDefault="00F55EC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3.Tralalińscy U.G., Kształtowanie  pojęć geometrycznych</w:t>
            </w:r>
            <w:r w:rsidR="0091062E">
              <w:rPr>
                <w:sz w:val="24"/>
                <w:szCs w:val="24"/>
              </w:rPr>
              <w:t xml:space="preserve"> na etapie </w:t>
            </w:r>
            <w:proofErr w:type="spellStart"/>
            <w:r w:rsidR="0091062E">
              <w:rPr>
                <w:sz w:val="24"/>
                <w:szCs w:val="24"/>
              </w:rPr>
              <w:t>przeddefinicyjnym</w:t>
            </w:r>
            <w:proofErr w:type="spellEnd"/>
            <w:r w:rsidR="0091062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Kielce 1996</w:t>
            </w:r>
          </w:p>
          <w:p w:rsidR="008F3852" w:rsidRPr="00742916" w:rsidRDefault="008F385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4.red.SemadeniZ.,Matem</w:t>
            </w:r>
            <w:r w:rsidR="00D20BC4">
              <w:rPr>
                <w:sz w:val="24"/>
                <w:szCs w:val="24"/>
              </w:rPr>
              <w:t>atyczna edukacja wczesnoszkolna</w:t>
            </w:r>
            <w:r>
              <w:rPr>
                <w:sz w:val="24"/>
                <w:szCs w:val="24"/>
              </w:rPr>
              <w:t>,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Kielce 2015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958B3" w:rsidRDefault="0091062E" w:rsidP="009106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1062E">
              <w:rPr>
                <w:sz w:val="24"/>
                <w:szCs w:val="24"/>
              </w:rPr>
              <w:t>Nowik J., Kształcenie matematy</w:t>
            </w:r>
            <w:r w:rsidR="00D20BC4">
              <w:rPr>
                <w:sz w:val="24"/>
                <w:szCs w:val="24"/>
              </w:rPr>
              <w:t>czne w edukacji wczesnoszkolnej,</w:t>
            </w:r>
          </w:p>
          <w:p w:rsidR="00926757" w:rsidRDefault="000958B3" w:rsidP="009106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Opole 2011</w:t>
            </w:r>
          </w:p>
          <w:p w:rsidR="008F3852" w:rsidRPr="00D20BC4" w:rsidRDefault="00D20BC4" w:rsidP="00D20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F3852" w:rsidRPr="00D20BC4">
              <w:rPr>
                <w:sz w:val="24"/>
                <w:szCs w:val="24"/>
              </w:rPr>
              <w:t>Portale internetowe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BC3779" w:rsidRDefault="00926757" w:rsidP="00D21C5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26757" w:rsidRPr="00742916" w:rsidRDefault="000958B3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 wykład, ćwiczenia, samodzielne dochodzenie do wiedzy,</w:t>
            </w:r>
            <w:r w:rsidR="00310788">
              <w:rPr>
                <w:sz w:val="24"/>
                <w:szCs w:val="24"/>
              </w:rPr>
              <w:t xml:space="preserve"> dyskusja, metoda projektu.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20BC4" w:rsidRDefault="00926757" w:rsidP="00D21C55">
            <w:pPr>
              <w:jc w:val="center"/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 xml:space="preserve">Metody weryfikacji efektów </w:t>
            </w:r>
            <w:r w:rsidR="000F2500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0F2500" w:rsidRDefault="00926757" w:rsidP="00D20BC4">
            <w:pPr>
              <w:rPr>
                <w:sz w:val="22"/>
                <w:szCs w:val="22"/>
              </w:rPr>
            </w:pPr>
            <w:r w:rsidRPr="000F2500">
              <w:rPr>
                <w:sz w:val="22"/>
                <w:szCs w:val="22"/>
              </w:rPr>
              <w:t xml:space="preserve">Nr efektu </w:t>
            </w:r>
            <w:r w:rsidR="000F2500" w:rsidRPr="000F2500">
              <w:rPr>
                <w:sz w:val="22"/>
                <w:szCs w:val="22"/>
              </w:rPr>
              <w:t>kształcenia</w:t>
            </w:r>
            <w:r w:rsidRPr="000F2500">
              <w:rPr>
                <w:sz w:val="22"/>
                <w:szCs w:val="22"/>
              </w:rPr>
              <w:t>/grupy efektów</w:t>
            </w:r>
          </w:p>
        </w:tc>
      </w:tr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D20BC4" w:rsidRDefault="000958B3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Indywidualne i grupowe rozwi</w:t>
            </w:r>
            <w:r w:rsidR="00310788" w:rsidRPr="00D20BC4">
              <w:rPr>
                <w:sz w:val="24"/>
                <w:szCs w:val="24"/>
              </w:rPr>
              <w:t>ązywanie zadań w ramach ćwiczeń na zajęciach.</w:t>
            </w:r>
            <w:r w:rsidR="004F0105" w:rsidRPr="00D20BC4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97ED3" w:rsidRPr="00D20BC4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D20BC4" w:rsidRDefault="00D20BC4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 xml:space="preserve">Ocena  podsumowująca: </w:t>
            </w:r>
            <w:r w:rsidR="00310788" w:rsidRPr="00D20BC4">
              <w:rPr>
                <w:sz w:val="24"/>
                <w:szCs w:val="24"/>
              </w:rPr>
              <w:t xml:space="preserve"> pre</w:t>
            </w:r>
            <w:r w:rsidR="00F97ED3" w:rsidRPr="00D20BC4">
              <w:rPr>
                <w:sz w:val="24"/>
                <w:szCs w:val="24"/>
              </w:rPr>
              <w:t>zentacja  portfolia</w:t>
            </w:r>
          </w:p>
        </w:tc>
        <w:tc>
          <w:tcPr>
            <w:tcW w:w="1800" w:type="dxa"/>
          </w:tcPr>
          <w:p w:rsidR="00926757" w:rsidRPr="00D20BC4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926757" w:rsidTr="00D21C55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D20BC4" w:rsidRDefault="00926757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D20BC4" w:rsidRDefault="000A23D2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Egzamin ustny</w:t>
            </w:r>
            <w:bookmarkStart w:id="0" w:name="_GoBack"/>
            <w:bookmarkEnd w:id="0"/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D21C55">
            <w:pPr>
              <w:jc w:val="center"/>
              <w:rPr>
                <w:b/>
              </w:rPr>
            </w:pPr>
          </w:p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D21C55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D21C55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926757" w:rsidRPr="00742916" w:rsidRDefault="0092675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D20BC4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:rsidR="00926757" w:rsidRDefault="00926757" w:rsidP="00926757"/>
    <w:p w:rsidR="00926757" w:rsidRDefault="00926757"/>
    <w:sectPr w:rsidR="00926757" w:rsidSect="000F2500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F579F"/>
    <w:multiLevelType w:val="hybridMultilevel"/>
    <w:tmpl w:val="C8CA7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A73C3"/>
    <w:multiLevelType w:val="hybridMultilevel"/>
    <w:tmpl w:val="386260A6"/>
    <w:lvl w:ilvl="0" w:tplc="5EA68A1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459362F4"/>
    <w:multiLevelType w:val="hybridMultilevel"/>
    <w:tmpl w:val="17404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F5EF4"/>
    <w:multiLevelType w:val="hybridMultilevel"/>
    <w:tmpl w:val="EFAAD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7379"/>
    <w:rsid w:val="000958B3"/>
    <w:rsid w:val="000A23D2"/>
    <w:rsid w:val="000A3C0F"/>
    <w:rsid w:val="000C6D3E"/>
    <w:rsid w:val="000D7B53"/>
    <w:rsid w:val="000F2500"/>
    <w:rsid w:val="00150219"/>
    <w:rsid w:val="001E6869"/>
    <w:rsid w:val="0021267B"/>
    <w:rsid w:val="00292893"/>
    <w:rsid w:val="002A25CC"/>
    <w:rsid w:val="002A3C28"/>
    <w:rsid w:val="00310788"/>
    <w:rsid w:val="00347BBC"/>
    <w:rsid w:val="003D2712"/>
    <w:rsid w:val="003E7110"/>
    <w:rsid w:val="003F75B5"/>
    <w:rsid w:val="00443EAA"/>
    <w:rsid w:val="004525C3"/>
    <w:rsid w:val="00466271"/>
    <w:rsid w:val="004A48AF"/>
    <w:rsid w:val="004F0070"/>
    <w:rsid w:val="004F0105"/>
    <w:rsid w:val="005032BF"/>
    <w:rsid w:val="005114AE"/>
    <w:rsid w:val="00534D91"/>
    <w:rsid w:val="00565519"/>
    <w:rsid w:val="005863D6"/>
    <w:rsid w:val="00596C57"/>
    <w:rsid w:val="005E7CEF"/>
    <w:rsid w:val="005F39E3"/>
    <w:rsid w:val="00623CB5"/>
    <w:rsid w:val="0068521A"/>
    <w:rsid w:val="00687C1E"/>
    <w:rsid w:val="00690F33"/>
    <w:rsid w:val="006B5014"/>
    <w:rsid w:val="006C7DB2"/>
    <w:rsid w:val="00702E38"/>
    <w:rsid w:val="00715C1A"/>
    <w:rsid w:val="00726662"/>
    <w:rsid w:val="00735D7C"/>
    <w:rsid w:val="00740B4E"/>
    <w:rsid w:val="00744EB6"/>
    <w:rsid w:val="007620A7"/>
    <w:rsid w:val="007669CC"/>
    <w:rsid w:val="00774292"/>
    <w:rsid w:val="007D5380"/>
    <w:rsid w:val="00826C1A"/>
    <w:rsid w:val="00841E81"/>
    <w:rsid w:val="008A0643"/>
    <w:rsid w:val="008D3D08"/>
    <w:rsid w:val="008F3852"/>
    <w:rsid w:val="00900650"/>
    <w:rsid w:val="00900A20"/>
    <w:rsid w:val="0091062E"/>
    <w:rsid w:val="00924008"/>
    <w:rsid w:val="00926757"/>
    <w:rsid w:val="00932C1D"/>
    <w:rsid w:val="009447B2"/>
    <w:rsid w:val="0094566C"/>
    <w:rsid w:val="00993744"/>
    <w:rsid w:val="009A6B23"/>
    <w:rsid w:val="009B1E54"/>
    <w:rsid w:val="009D19D9"/>
    <w:rsid w:val="00A3581D"/>
    <w:rsid w:val="00AC7B79"/>
    <w:rsid w:val="00AE5499"/>
    <w:rsid w:val="00B30F16"/>
    <w:rsid w:val="00B33014"/>
    <w:rsid w:val="00B61236"/>
    <w:rsid w:val="00B847E5"/>
    <w:rsid w:val="00BF3932"/>
    <w:rsid w:val="00C468BE"/>
    <w:rsid w:val="00C47D4F"/>
    <w:rsid w:val="00C7369B"/>
    <w:rsid w:val="00C94F3E"/>
    <w:rsid w:val="00C9523C"/>
    <w:rsid w:val="00CB63D2"/>
    <w:rsid w:val="00CF3D2D"/>
    <w:rsid w:val="00D20BC4"/>
    <w:rsid w:val="00D21C55"/>
    <w:rsid w:val="00D53E51"/>
    <w:rsid w:val="00D62D5D"/>
    <w:rsid w:val="00D828D1"/>
    <w:rsid w:val="00DE1AA5"/>
    <w:rsid w:val="00E26099"/>
    <w:rsid w:val="00E701D7"/>
    <w:rsid w:val="00E9223C"/>
    <w:rsid w:val="00E9736B"/>
    <w:rsid w:val="00EA2330"/>
    <w:rsid w:val="00EA2BC5"/>
    <w:rsid w:val="00EB50F5"/>
    <w:rsid w:val="00EE613D"/>
    <w:rsid w:val="00F357A7"/>
    <w:rsid w:val="00F55ECC"/>
    <w:rsid w:val="00F97ED3"/>
    <w:rsid w:val="00FA6DD3"/>
    <w:rsid w:val="00FB1746"/>
    <w:rsid w:val="00FC241E"/>
    <w:rsid w:val="00FC7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40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40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CC8470-19DF-41FF-873E-7324351C9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2234</Words>
  <Characters>13404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2018-12-11T20:56:00Z</dcterms:created>
  <dcterms:modified xsi:type="dcterms:W3CDTF">2019-03-25T10:48:00Z</dcterms:modified>
</cp:coreProperties>
</file>